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08" w:rsidRPr="00B553B1" w:rsidRDefault="00B553B1">
      <w:r>
        <w:rPr>
          <w:b/>
        </w:rPr>
        <w:t>(valla nimi</w:t>
      </w:r>
      <w:r>
        <w:t>) raamatupidajale</w:t>
      </w:r>
    </w:p>
    <w:p w:rsidR="009F2F4D" w:rsidRDefault="009F2F4D"/>
    <w:p w:rsidR="009F2F4D" w:rsidRPr="00AD4CF2" w:rsidRDefault="00AD4CF2" w:rsidP="009F2F4D">
      <w:pPr>
        <w:jc w:val="right"/>
        <w:rPr>
          <w:b/>
        </w:rPr>
      </w:pPr>
      <w:r w:rsidRPr="00AD4CF2">
        <w:rPr>
          <w:b/>
        </w:rPr>
        <w:t>(kuupäev)</w:t>
      </w:r>
    </w:p>
    <w:p w:rsidR="009F2F4D" w:rsidRDefault="009F2F4D" w:rsidP="009F2F4D"/>
    <w:p w:rsidR="009F2F4D" w:rsidRDefault="009F2F4D" w:rsidP="009F2F4D"/>
    <w:p w:rsidR="009F2F4D" w:rsidRDefault="009F2F4D" w:rsidP="009F2F4D"/>
    <w:p w:rsidR="009F2F4D" w:rsidRPr="009F2F4D" w:rsidRDefault="009F2F4D" w:rsidP="009F2F4D">
      <w:pPr>
        <w:rPr>
          <w:b/>
        </w:rPr>
      </w:pPr>
      <w:r w:rsidRPr="009F2F4D">
        <w:rPr>
          <w:b/>
        </w:rPr>
        <w:t>(õpetaja nimi)</w:t>
      </w:r>
    </w:p>
    <w:p w:rsidR="009F2F4D" w:rsidRDefault="00B553B1" w:rsidP="009F2F4D">
      <w:r>
        <w:t xml:space="preserve">(kooli nimi) </w:t>
      </w:r>
      <w:r w:rsidR="009F2F4D">
        <w:t>õpetaja</w:t>
      </w:r>
    </w:p>
    <w:p w:rsidR="009F2F4D" w:rsidRDefault="009F2F4D" w:rsidP="009F2F4D"/>
    <w:p w:rsidR="009F2F4D" w:rsidRDefault="009F2F4D" w:rsidP="009F2F4D"/>
    <w:p w:rsidR="009F2F4D" w:rsidRDefault="009F2F4D" w:rsidP="009F2F4D">
      <w:r>
        <w:t>Avaldus</w:t>
      </w:r>
    </w:p>
    <w:p w:rsidR="00AD4CF2" w:rsidRDefault="00AD4CF2" w:rsidP="009F2F4D"/>
    <w:p w:rsidR="009F2F4D" w:rsidRDefault="009F2F4D" w:rsidP="009F2F4D">
      <w:r>
        <w:t xml:space="preserve">Palun pidada alates 1. juulist 2019. a. minu töötasust kinni ametiühingu liikmemaks 1% brutopalgast ja kanda see </w:t>
      </w:r>
      <w:r w:rsidR="00A8372D">
        <w:t>(piirkondliku liidu nimetus)</w:t>
      </w:r>
      <w:r>
        <w:t xml:space="preserve">, registrikood </w:t>
      </w:r>
      <w:r w:rsidR="00A8372D">
        <w:t>(nr)</w:t>
      </w:r>
      <w:r>
        <w:t xml:space="preserve">, arveldusarvele </w:t>
      </w:r>
      <w:r w:rsidR="00A8372D">
        <w:t>(nr)</w:t>
      </w:r>
      <w:r>
        <w:t>.</w:t>
      </w:r>
    </w:p>
    <w:p w:rsidR="00A8372D" w:rsidRPr="00A8372D" w:rsidRDefault="00A8372D" w:rsidP="009F2F4D">
      <w:pPr>
        <w:rPr>
          <w:i/>
          <w:color w:val="FF0000"/>
        </w:rPr>
      </w:pPr>
      <w:r w:rsidRPr="00A8372D">
        <w:rPr>
          <w:i/>
          <w:color w:val="FF0000"/>
        </w:rPr>
        <w:t>Piirkondliku liidu nimetus, registrikood ja arveldusarve number  küsida piirkondliku liidu esimehe käest</w:t>
      </w:r>
    </w:p>
    <w:p w:rsidR="009F2F4D" w:rsidRDefault="009F2F4D" w:rsidP="009F2F4D"/>
    <w:p w:rsidR="009F2F4D" w:rsidRDefault="009F2F4D" w:rsidP="009F2F4D">
      <w:bookmarkStart w:id="0" w:name="_GoBack"/>
      <w:bookmarkEnd w:id="0"/>
    </w:p>
    <w:p w:rsidR="00AD4CF2" w:rsidRDefault="00AD4CF2" w:rsidP="009F2F4D"/>
    <w:p w:rsidR="009F2F4D" w:rsidRPr="00AD4CF2" w:rsidRDefault="009F2F4D" w:rsidP="009F2F4D">
      <w:pPr>
        <w:rPr>
          <w:b/>
        </w:rPr>
      </w:pPr>
      <w:r w:rsidRPr="00AD4CF2">
        <w:rPr>
          <w:b/>
        </w:rPr>
        <w:t>(allkiri/allkirjastatud digitaalselt)</w:t>
      </w:r>
    </w:p>
    <w:p w:rsidR="009F2F4D" w:rsidRPr="009F2F4D" w:rsidRDefault="009F2F4D" w:rsidP="009F2F4D">
      <w:pPr>
        <w:rPr>
          <w:b/>
        </w:rPr>
      </w:pPr>
      <w:r w:rsidRPr="009F2F4D">
        <w:rPr>
          <w:b/>
        </w:rPr>
        <w:t>(õpetaja nimi)</w:t>
      </w:r>
    </w:p>
    <w:sectPr w:rsidR="009F2F4D" w:rsidRPr="009F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4D"/>
    <w:rsid w:val="00353D00"/>
    <w:rsid w:val="00644A08"/>
    <w:rsid w:val="006467FF"/>
    <w:rsid w:val="0074120D"/>
    <w:rsid w:val="00753E7A"/>
    <w:rsid w:val="009F2F4D"/>
    <w:rsid w:val="00A8372D"/>
    <w:rsid w:val="00AD4CF2"/>
    <w:rsid w:val="00B553B1"/>
    <w:rsid w:val="00E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28CC"/>
  <w15:chartTrackingRefBased/>
  <w15:docId w15:val="{8B9E1CCF-E742-4D75-BB88-6E4F1B70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56C5"/>
    <w:pPr>
      <w:spacing w:after="0" w:line="360" w:lineRule="auto"/>
    </w:pPr>
    <w:rPr>
      <w:rFonts w:ascii="Bahnschrift Light" w:hAnsi="Bahnschrift Light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53E7A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F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53E7A"/>
    <w:rPr>
      <w:rFonts w:ascii="Times New Roman" w:eastAsiaTheme="majorEastAsia" w:hAnsi="Times New Roman" w:cstheme="majorBidi"/>
      <w:b/>
      <w:sz w:val="28"/>
      <w:szCs w:val="32"/>
    </w:rPr>
  </w:style>
  <w:style w:type="paragraph" w:styleId="Pealkiri">
    <w:name w:val="Title"/>
    <w:aliases w:val="Pealkiri 3."/>
    <w:basedOn w:val="Normaallaad"/>
    <w:next w:val="Normaallaad"/>
    <w:link w:val="PealkiriMrk"/>
    <w:uiPriority w:val="10"/>
    <w:qFormat/>
    <w:rsid w:val="00753E7A"/>
    <w:pPr>
      <w:contextualSpacing/>
      <w:outlineLvl w:val="2"/>
    </w:pPr>
    <w:rPr>
      <w:rFonts w:ascii="Times New Roman" w:eastAsiaTheme="majorEastAsia" w:hAnsi="Times New Roman" w:cstheme="majorBidi"/>
      <w:i/>
      <w:spacing w:val="-10"/>
      <w:kern w:val="28"/>
      <w:sz w:val="24"/>
      <w:szCs w:val="56"/>
    </w:rPr>
  </w:style>
  <w:style w:type="character" w:customStyle="1" w:styleId="PealkiriMrk">
    <w:name w:val="Pealkiri Märk"/>
    <w:aliases w:val="Pealkiri 3. Märk"/>
    <w:basedOn w:val="Liguvaikefont"/>
    <w:link w:val="Pealkiri"/>
    <w:uiPriority w:val="10"/>
    <w:rsid w:val="00753E7A"/>
    <w:rPr>
      <w:rFonts w:ascii="Times New Roman" w:eastAsiaTheme="majorEastAsia" w:hAnsi="Times New Roman" w:cstheme="majorBidi"/>
      <w:i/>
      <w:spacing w:val="-10"/>
      <w:kern w:val="28"/>
      <w:sz w:val="24"/>
      <w:szCs w:val="56"/>
    </w:rPr>
  </w:style>
  <w:style w:type="paragraph" w:styleId="SK1">
    <w:name w:val="toc 1"/>
    <w:basedOn w:val="Normaallaad"/>
    <w:next w:val="Normaallaad"/>
    <w:autoRedefine/>
    <w:uiPriority w:val="39"/>
    <w:unhideWhenUsed/>
    <w:rsid w:val="0074120D"/>
    <w:pPr>
      <w:spacing w:after="100"/>
    </w:pPr>
    <w:rPr>
      <w:rFonts w:ascii="Times New Roman" w:hAnsi="Times New Roman"/>
      <w:sz w:val="24"/>
    </w:rPr>
  </w:style>
  <w:style w:type="paragraph" w:styleId="SK2">
    <w:name w:val="toc 2"/>
    <w:basedOn w:val="Normaallaad"/>
    <w:next w:val="Normaallaad"/>
    <w:autoRedefine/>
    <w:uiPriority w:val="39"/>
    <w:unhideWhenUsed/>
    <w:rsid w:val="0074120D"/>
    <w:pPr>
      <w:spacing w:after="100"/>
      <w:ind w:left="220"/>
    </w:pPr>
    <w:rPr>
      <w:rFonts w:ascii="Times New Roman" w:hAnsi="Times New Roman"/>
      <w:sz w:val="24"/>
    </w:rPr>
  </w:style>
  <w:style w:type="paragraph" w:styleId="SK3">
    <w:name w:val="toc 3"/>
    <w:basedOn w:val="Normaallaad"/>
    <w:next w:val="Normaallaad"/>
    <w:autoRedefine/>
    <w:uiPriority w:val="39"/>
    <w:unhideWhenUsed/>
    <w:rsid w:val="0074120D"/>
    <w:pPr>
      <w:spacing w:after="100"/>
      <w:ind w:left="440"/>
    </w:pPr>
    <w:rPr>
      <w:rFonts w:ascii="Times New Roman" w:hAnsi="Times New Roman"/>
      <w:sz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9F2F4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4</cp:revision>
  <dcterms:created xsi:type="dcterms:W3CDTF">2019-06-11T09:09:00Z</dcterms:created>
  <dcterms:modified xsi:type="dcterms:W3CDTF">2019-06-11T11:39:00Z</dcterms:modified>
</cp:coreProperties>
</file>